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05A" w:rsidRPr="007C78EF" w:rsidRDefault="00E004F2">
      <w:pPr>
        <w:rPr>
          <w:rFonts w:ascii="Verdana" w:hAnsi="Verdana"/>
        </w:rPr>
      </w:pPr>
      <w:r w:rsidRPr="007C78EF">
        <w:rPr>
          <w:rFonts w:ascii="Verdana" w:hAnsi="Verdana"/>
        </w:rPr>
        <w:t xml:space="preserve">……………………………………….      </w:t>
      </w:r>
      <w:r w:rsidRPr="007C78EF">
        <w:rPr>
          <w:rFonts w:ascii="Verdana" w:hAnsi="Verdana"/>
        </w:rPr>
        <w:tab/>
      </w:r>
      <w:r w:rsidRPr="007C78EF">
        <w:rPr>
          <w:rFonts w:ascii="Verdana" w:hAnsi="Verdana"/>
        </w:rPr>
        <w:tab/>
      </w:r>
      <w:r w:rsidRPr="007C78EF">
        <w:rPr>
          <w:rFonts w:ascii="Verdana" w:hAnsi="Verdana"/>
        </w:rPr>
        <w:tab/>
      </w:r>
      <w:r w:rsidR="007C78EF">
        <w:rPr>
          <w:rFonts w:ascii="Verdana" w:hAnsi="Verdana"/>
        </w:rPr>
        <w:tab/>
        <w:t xml:space="preserve">      </w:t>
      </w:r>
      <w:r w:rsidRPr="007C78EF">
        <w:rPr>
          <w:rFonts w:ascii="Verdana" w:hAnsi="Verdana"/>
        </w:rPr>
        <w:t>…………..………………………</w:t>
      </w:r>
      <w:r w:rsidRPr="007C78EF">
        <w:rPr>
          <w:rFonts w:ascii="Verdana" w:hAnsi="Verdana"/>
        </w:rPr>
        <w:br/>
        <w:t>……………………………………….</w:t>
      </w:r>
      <w:r w:rsidRPr="007C78EF">
        <w:rPr>
          <w:rFonts w:ascii="Verdana" w:hAnsi="Verdana"/>
        </w:rPr>
        <w:br/>
        <w:t>……………………………………….</w:t>
      </w:r>
    </w:p>
    <w:p w:rsidR="00E004F2" w:rsidRPr="007C78EF" w:rsidRDefault="00E004F2">
      <w:pPr>
        <w:rPr>
          <w:rFonts w:ascii="Verdana" w:hAnsi="Verdana"/>
        </w:rPr>
      </w:pPr>
    </w:p>
    <w:p w:rsidR="00E004F2" w:rsidRPr="007C78EF" w:rsidRDefault="00E004F2">
      <w:pPr>
        <w:rPr>
          <w:rFonts w:ascii="Verdana" w:hAnsi="Verdana"/>
        </w:rPr>
      </w:pPr>
    </w:p>
    <w:p w:rsidR="00E004F2" w:rsidRPr="007C78EF" w:rsidRDefault="00E004F2">
      <w:pPr>
        <w:rPr>
          <w:rFonts w:ascii="Verdana" w:hAnsi="Verdana"/>
        </w:rPr>
      </w:pPr>
    </w:p>
    <w:p w:rsidR="00E004F2" w:rsidRPr="007C78EF" w:rsidRDefault="00E004F2">
      <w:pPr>
        <w:rPr>
          <w:rFonts w:ascii="Verdana" w:hAnsi="Verdana"/>
        </w:rPr>
      </w:pPr>
    </w:p>
    <w:p w:rsidR="00E004F2" w:rsidRPr="007C78EF" w:rsidRDefault="00E004F2">
      <w:pPr>
        <w:rPr>
          <w:rFonts w:ascii="Verdana" w:hAnsi="Verdana"/>
          <w:spacing w:val="20"/>
        </w:rPr>
      </w:pPr>
    </w:p>
    <w:p w:rsidR="00E004F2" w:rsidRPr="007C78EF" w:rsidRDefault="00E004F2" w:rsidP="00E004F2">
      <w:pPr>
        <w:jc w:val="center"/>
        <w:rPr>
          <w:rFonts w:ascii="Verdana" w:hAnsi="Verdana"/>
          <w:b/>
        </w:rPr>
      </w:pPr>
      <w:r w:rsidRPr="007C78EF">
        <w:rPr>
          <w:rFonts w:ascii="Verdana" w:hAnsi="Verdana"/>
          <w:spacing w:val="20"/>
        </w:rPr>
        <w:t>OŚWIADCZENIE</w:t>
      </w:r>
    </w:p>
    <w:p w:rsidR="00E004F2" w:rsidRPr="007C78EF" w:rsidRDefault="00E004F2" w:rsidP="00E004F2">
      <w:pPr>
        <w:jc w:val="center"/>
        <w:rPr>
          <w:rFonts w:ascii="Verdana" w:hAnsi="Verdana"/>
          <w:b/>
        </w:rPr>
      </w:pPr>
    </w:p>
    <w:p w:rsidR="00E004F2" w:rsidRPr="007C78EF" w:rsidRDefault="00E004F2" w:rsidP="00E004F2">
      <w:pPr>
        <w:rPr>
          <w:rFonts w:ascii="Verdana" w:hAnsi="Verdana"/>
        </w:rPr>
      </w:pPr>
      <w:r w:rsidRPr="007C78EF">
        <w:rPr>
          <w:rFonts w:ascii="Verdana" w:hAnsi="Verdana"/>
        </w:rPr>
        <w:t>Świadomy(a) odpowiedzialności karnej za składanie fałszywych zeznań (art.233 k.k.) oświadczam co następuje:</w:t>
      </w:r>
      <w:r w:rsidRPr="007C78EF">
        <w:rPr>
          <w:rFonts w:ascii="Verdana" w:hAnsi="Verdana"/>
        </w:rPr>
        <w:br/>
      </w:r>
    </w:p>
    <w:p w:rsidR="007C78EF" w:rsidRPr="007C78EF" w:rsidRDefault="007C78EF" w:rsidP="007C78EF">
      <w:pPr>
        <w:jc w:val="both"/>
        <w:rPr>
          <w:rFonts w:ascii="Verdana" w:hAnsi="Verdana"/>
        </w:rPr>
      </w:pPr>
      <w:r w:rsidRPr="007C78EF">
        <w:rPr>
          <w:rFonts w:ascii="Verdana" w:hAnsi="Verdana"/>
        </w:rPr>
        <w:t>Ja niżej podpisany ………………….…………………………., nr Dowodu Osobistego ……………………</w:t>
      </w:r>
      <w:r>
        <w:rPr>
          <w:rFonts w:ascii="Verdana" w:hAnsi="Verdana"/>
        </w:rPr>
        <w:t>………………………</w:t>
      </w:r>
      <w:r w:rsidRPr="007C78EF">
        <w:rPr>
          <w:rFonts w:ascii="Verdana" w:hAnsi="Verdana"/>
        </w:rPr>
        <w:t>, pełniący funkcję prezesa zarządu  …………………………………………………………</w:t>
      </w:r>
      <w:r>
        <w:rPr>
          <w:rFonts w:ascii="Verdana" w:hAnsi="Verdana"/>
        </w:rPr>
        <w:t>……………………………………..</w:t>
      </w:r>
      <w:r w:rsidRPr="007C78EF">
        <w:rPr>
          <w:rFonts w:ascii="Verdana" w:hAnsi="Verdana"/>
        </w:rPr>
        <w:t xml:space="preserve">, oświadczam, iż reprezentowana przeze mnie spółka nie spełnia przesłanek zawartych </w:t>
      </w:r>
      <w:r>
        <w:rPr>
          <w:rFonts w:ascii="Verdana" w:hAnsi="Verdana"/>
        </w:rPr>
        <w:br/>
      </w:r>
      <w:r w:rsidRPr="007C78EF">
        <w:rPr>
          <w:rFonts w:ascii="Verdana" w:hAnsi="Verdana"/>
        </w:rPr>
        <w:t>w ust. 1 punkt 1, 2 oraz 3 artykułu 3a</w:t>
      </w:r>
      <w:r w:rsidR="003C2E27">
        <w:rPr>
          <w:rFonts w:ascii="Verdana" w:hAnsi="Verdana"/>
        </w:rPr>
        <w:t xml:space="preserve"> (</w:t>
      </w:r>
      <w:r w:rsidRPr="007C78EF">
        <w:rPr>
          <w:rFonts w:ascii="Verdana" w:hAnsi="Verdana"/>
        </w:rPr>
        <w:t xml:space="preserve"> Ustawy z dnia 10 marca 2006 roku o zwrocie podatku akcyzowego zawartego w cenie oleju napędowego wykorzystywanego do</w:t>
      </w:r>
      <w:r w:rsidR="003C2E27">
        <w:rPr>
          <w:rFonts w:ascii="Verdana" w:hAnsi="Verdana"/>
        </w:rPr>
        <w:t xml:space="preserve"> produkcji rolnej (Dz. U. z 2015 r., poz. 1340</w:t>
      </w:r>
      <w:r w:rsidRPr="007C78EF">
        <w:rPr>
          <w:rFonts w:ascii="Verdana" w:hAnsi="Verdana"/>
        </w:rPr>
        <w:t xml:space="preserve"> ze zm.).</w:t>
      </w:r>
    </w:p>
    <w:p w:rsidR="007C78EF" w:rsidRDefault="007C78EF" w:rsidP="007C78EF">
      <w:pPr>
        <w:jc w:val="center"/>
        <w:rPr>
          <w:rFonts w:ascii="Verdana" w:hAnsi="Verdana"/>
        </w:rPr>
      </w:pPr>
    </w:p>
    <w:p w:rsidR="007C78EF" w:rsidRDefault="007C78EF" w:rsidP="007C78EF">
      <w:pPr>
        <w:jc w:val="center"/>
        <w:rPr>
          <w:rFonts w:ascii="Verdana" w:hAnsi="Verdana"/>
        </w:rPr>
      </w:pPr>
    </w:p>
    <w:p w:rsidR="007C78EF" w:rsidRDefault="007C78EF" w:rsidP="007C78EF">
      <w:pPr>
        <w:jc w:val="center"/>
        <w:rPr>
          <w:rFonts w:ascii="Verdana" w:hAnsi="Verdana"/>
        </w:rPr>
      </w:pPr>
    </w:p>
    <w:p w:rsidR="007C78EF" w:rsidRDefault="007C78EF" w:rsidP="007C78EF">
      <w:pPr>
        <w:jc w:val="center"/>
        <w:rPr>
          <w:rFonts w:ascii="Verdana" w:hAnsi="Verdana"/>
        </w:rPr>
      </w:pPr>
    </w:p>
    <w:p w:rsidR="00E004F2" w:rsidRPr="007C78EF" w:rsidRDefault="00E004F2" w:rsidP="007C78EF">
      <w:pPr>
        <w:ind w:left="4956" w:firstLine="708"/>
        <w:jc w:val="center"/>
        <w:rPr>
          <w:rFonts w:ascii="Verdana" w:hAnsi="Verdana"/>
        </w:rPr>
      </w:pPr>
      <w:r w:rsidRPr="007C78EF">
        <w:rPr>
          <w:rFonts w:ascii="Verdana" w:hAnsi="Verdana"/>
        </w:rPr>
        <w:t>……………………………………</w:t>
      </w:r>
    </w:p>
    <w:p w:rsidR="00E004F2" w:rsidRPr="007C78EF" w:rsidRDefault="00E004F2" w:rsidP="00E004F2">
      <w:pPr>
        <w:ind w:left="5664"/>
        <w:jc w:val="center"/>
        <w:rPr>
          <w:rFonts w:ascii="Verdana" w:hAnsi="Verdana"/>
        </w:rPr>
      </w:pPr>
      <w:r w:rsidRPr="007C78EF">
        <w:rPr>
          <w:rFonts w:ascii="Verdana" w:hAnsi="Verdana"/>
        </w:rPr>
        <w:t xml:space="preserve">(podpis i nr dowodu </w:t>
      </w:r>
      <w:proofErr w:type="spellStart"/>
      <w:r w:rsidRPr="007C78EF">
        <w:rPr>
          <w:rFonts w:ascii="Verdana" w:hAnsi="Verdana"/>
        </w:rPr>
        <w:t>tożs</w:t>
      </w:r>
      <w:proofErr w:type="spellEnd"/>
      <w:r w:rsidRPr="007C78EF">
        <w:rPr>
          <w:rFonts w:ascii="Verdana" w:hAnsi="Verdana"/>
        </w:rPr>
        <w:t>.</w:t>
      </w:r>
      <w:r w:rsidRPr="007C78EF">
        <w:rPr>
          <w:rFonts w:ascii="Verdana" w:hAnsi="Verdana"/>
        </w:rPr>
        <w:br/>
        <w:t>składającego oświadczenie)</w:t>
      </w:r>
    </w:p>
    <w:p w:rsidR="00E004F2" w:rsidRPr="007C78EF" w:rsidRDefault="00E004F2" w:rsidP="00E004F2">
      <w:pPr>
        <w:ind w:left="5664"/>
        <w:jc w:val="center"/>
        <w:rPr>
          <w:rFonts w:ascii="Verdana" w:hAnsi="Verdana"/>
        </w:rPr>
      </w:pPr>
    </w:p>
    <w:p w:rsidR="00E004F2" w:rsidRPr="007C78EF" w:rsidRDefault="00E004F2" w:rsidP="00E004F2">
      <w:pPr>
        <w:ind w:left="5664"/>
        <w:jc w:val="center"/>
        <w:rPr>
          <w:rFonts w:ascii="Verdana" w:hAnsi="Verdana"/>
        </w:rPr>
      </w:pPr>
    </w:p>
    <w:p w:rsidR="00E004F2" w:rsidRDefault="00E004F2" w:rsidP="007C78EF">
      <w:pPr>
        <w:ind w:left="5664"/>
        <w:jc w:val="center"/>
        <w:rPr>
          <w:rFonts w:ascii="Verdana" w:hAnsi="Verdana"/>
        </w:rPr>
      </w:pPr>
      <w:r w:rsidRPr="007C78EF">
        <w:rPr>
          <w:rFonts w:ascii="Verdana" w:hAnsi="Verdana"/>
        </w:rPr>
        <w:t>………………………………………… (podpis przyjmującego oświadczenie)</w:t>
      </w:r>
    </w:p>
    <w:p w:rsidR="003C2E27" w:rsidRDefault="003C2E27" w:rsidP="007C78EF">
      <w:pPr>
        <w:ind w:left="5664"/>
        <w:jc w:val="center"/>
        <w:rPr>
          <w:rFonts w:ascii="Verdana" w:hAnsi="Verdana"/>
        </w:rPr>
      </w:pPr>
    </w:p>
    <w:p w:rsidR="003C2E27" w:rsidRDefault="003C2E27" w:rsidP="007C78EF">
      <w:pPr>
        <w:ind w:left="5664"/>
        <w:jc w:val="center"/>
        <w:rPr>
          <w:rFonts w:ascii="Verdana" w:hAnsi="Verdana"/>
        </w:rPr>
      </w:pPr>
    </w:p>
    <w:p w:rsidR="003C2E27" w:rsidRDefault="003C2E27" w:rsidP="007C78EF">
      <w:pPr>
        <w:ind w:left="5664"/>
        <w:jc w:val="center"/>
        <w:rPr>
          <w:rFonts w:ascii="Verdana" w:hAnsi="Verdana"/>
        </w:rPr>
      </w:pPr>
    </w:p>
    <w:p w:rsidR="003C2E27" w:rsidRDefault="003C2E27" w:rsidP="003C2E27">
      <w:pPr>
        <w:ind w:left="5664"/>
        <w:rPr>
          <w:rFonts w:ascii="Verdana" w:hAnsi="Verdana"/>
        </w:rPr>
      </w:pPr>
    </w:p>
    <w:p w:rsidR="003C2E27" w:rsidRDefault="003C2E27" w:rsidP="003C2E27">
      <w:pPr>
        <w:rPr>
          <w:rStyle w:val="alb"/>
        </w:rPr>
      </w:pPr>
      <w:r>
        <w:rPr>
          <w:rStyle w:val="alb"/>
        </w:rPr>
        <w:t>Art.  3a.</w:t>
      </w:r>
      <w:r>
        <w:rPr>
          <w:rStyle w:val="alb-s"/>
        </w:rPr>
        <w:t xml:space="preserve"> [Producenci </w:t>
      </w:r>
      <w:r>
        <w:rPr>
          <w:rStyle w:val="Uwydatnienie"/>
        </w:rPr>
        <w:t>rolni</w:t>
      </w:r>
      <w:r>
        <w:rPr>
          <w:rStyle w:val="alb-s"/>
        </w:rPr>
        <w:t xml:space="preserve">, którym nie przysługuje </w:t>
      </w:r>
      <w:r>
        <w:rPr>
          <w:rStyle w:val="Uwydatnienie"/>
        </w:rPr>
        <w:t>zwrot podatku akcyzowego</w:t>
      </w:r>
      <w:r>
        <w:rPr>
          <w:rStyle w:val="alb-s"/>
        </w:rPr>
        <w:t>]</w:t>
      </w:r>
    </w:p>
    <w:p w:rsidR="003C2E27" w:rsidRDefault="003C2E27" w:rsidP="003C2E27">
      <w:r>
        <w:rPr>
          <w:rStyle w:val="Uwydatnienie"/>
        </w:rPr>
        <w:t>Zwrot podatku</w:t>
      </w:r>
      <w:r>
        <w:t xml:space="preserve"> nie przysługuje producentowi </w:t>
      </w:r>
      <w:r>
        <w:rPr>
          <w:rStyle w:val="Uwydatnienie"/>
        </w:rPr>
        <w:t>rolnemu</w:t>
      </w:r>
      <w:r>
        <w:t>:</w:t>
      </w:r>
    </w:p>
    <w:p w:rsidR="003C2E27" w:rsidRDefault="003C2E27" w:rsidP="003C2E27">
      <w:r>
        <w:rPr>
          <w:rStyle w:val="alb"/>
        </w:rPr>
        <w:t xml:space="preserve">1) </w:t>
      </w:r>
      <w:r>
        <w:t xml:space="preserve">będącemu spółką z ograniczoną odpowiedzialnością, jeżeli ponad połowa kapitału zakładowego spółki ujawnionego w rejestrze przedsiębiorców Krajowego Rejestru Sądowego została utracona, w tym ponad 1/4 w okresie 12 miesięcy bezpośrednio poprzedzających dzień złożenia wniosku o </w:t>
      </w:r>
      <w:r>
        <w:rPr>
          <w:rStyle w:val="Uwydatnienie"/>
        </w:rPr>
        <w:t>zwrot podatku</w:t>
      </w:r>
      <w:r>
        <w:t>;</w:t>
      </w:r>
    </w:p>
    <w:p w:rsidR="003C2E27" w:rsidRDefault="003C2E27" w:rsidP="003C2E27">
      <w:r>
        <w:rPr>
          <w:rStyle w:val="alb"/>
        </w:rPr>
        <w:t xml:space="preserve">2) </w:t>
      </w:r>
      <w:r>
        <w:t xml:space="preserve">będącemu spółką, w której niektórzy członkowie są w sposób nieograniczony odpowiedzialni za zobowiązania spółki, a ponad połowa jej kapitału zgodnie ze sprawozdaniem finansowym została utracona, w tym 1/4 w okresie 12 miesięcy bezpośrednio poprzedzających dzień złożenia wniosku o </w:t>
      </w:r>
      <w:r>
        <w:rPr>
          <w:rStyle w:val="Uwydatnienie"/>
        </w:rPr>
        <w:t>zwrot podatku</w:t>
      </w:r>
      <w:r>
        <w:t>;</w:t>
      </w:r>
    </w:p>
    <w:p w:rsidR="003C2E27" w:rsidRPr="003C2E27" w:rsidRDefault="003C2E27" w:rsidP="003C2E27">
      <w:r>
        <w:rPr>
          <w:rStyle w:val="alb"/>
        </w:rPr>
        <w:t xml:space="preserve">3) </w:t>
      </w:r>
      <w:r>
        <w:t>bez względu na formę spółki, jeżeli istnieją podstawy do ogłoszenia upadłości.</w:t>
      </w:r>
    </w:p>
    <w:sectPr w:rsidR="003C2E27" w:rsidRPr="003C2E27" w:rsidSect="004769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compat/>
  <w:rsids>
    <w:rsidRoot w:val="00E004F2"/>
    <w:rsid w:val="000B237B"/>
    <w:rsid w:val="000F1620"/>
    <w:rsid w:val="001B1A0C"/>
    <w:rsid w:val="001B267E"/>
    <w:rsid w:val="003C2E27"/>
    <w:rsid w:val="00476901"/>
    <w:rsid w:val="004E70B5"/>
    <w:rsid w:val="005B3D1F"/>
    <w:rsid w:val="006C2553"/>
    <w:rsid w:val="007C78EF"/>
    <w:rsid w:val="007E6306"/>
    <w:rsid w:val="009C005A"/>
    <w:rsid w:val="00A43E0E"/>
    <w:rsid w:val="00AC4CF7"/>
    <w:rsid w:val="00C048CB"/>
    <w:rsid w:val="00D47DE2"/>
    <w:rsid w:val="00E00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7690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lb">
    <w:name w:val="a_lb"/>
    <w:basedOn w:val="Domylnaczcionkaakapitu"/>
    <w:rsid w:val="003C2E27"/>
  </w:style>
  <w:style w:type="character" w:styleId="Uwydatnienie">
    <w:name w:val="Emphasis"/>
    <w:basedOn w:val="Domylnaczcionkaakapitu"/>
    <w:uiPriority w:val="20"/>
    <w:qFormat/>
    <w:rsid w:val="003C2E27"/>
    <w:rPr>
      <w:i/>
      <w:iCs/>
    </w:rPr>
  </w:style>
  <w:style w:type="character" w:customStyle="1" w:styleId="alb-s">
    <w:name w:val="a_lb-s"/>
    <w:basedOn w:val="Domylnaczcionkaakapitu"/>
    <w:rsid w:val="003C2E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5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subject/>
  <dc:creator>UG Sulików</dc:creator>
  <cp:keywords/>
  <dc:description/>
  <cp:lastModifiedBy> </cp:lastModifiedBy>
  <cp:revision>6</cp:revision>
  <cp:lastPrinted>2017-08-30T07:13:00Z</cp:lastPrinted>
  <dcterms:created xsi:type="dcterms:W3CDTF">2013-09-09T08:56:00Z</dcterms:created>
  <dcterms:modified xsi:type="dcterms:W3CDTF">2017-08-30T07:13:00Z</dcterms:modified>
</cp:coreProperties>
</file>